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A" w:rsidRPr="006A558A" w:rsidRDefault="006A558A" w:rsidP="009B789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34184" w:rsidRPr="009B789B" w:rsidRDefault="00065F67" w:rsidP="008621F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B800" wp14:editId="384092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4C1" w:rsidRPr="00ED194F" w:rsidRDefault="002A44C1" w:rsidP="00065F67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FF0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00B0F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365F91" w:themeColor="accent1" w:themeShade="BF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</w:p>
                          <w:p w:rsidR="002A44C1" w:rsidRPr="00ED194F" w:rsidRDefault="002A44C1" w:rsidP="00065F67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66"/>
                                <w:szCs w:val="6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4F"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66"/>
                                <w:szCs w:val="6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РІЗНОМОВНИХ</w:t>
                            </w:r>
                          </w:p>
                          <w:p w:rsidR="002A44C1" w:rsidRPr="00F37F9E" w:rsidRDefault="002A44C1" w:rsidP="00065F67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54"/>
                                <w:szCs w:val="54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F9E"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54"/>
                                <w:szCs w:val="54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ФІЗКУЛЬТХВИЛИНОК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4404AB" w:rsidRPr="00ED194F" w:rsidRDefault="004404AB" w:rsidP="00065F67">
                      <w:pPr>
                        <w:spacing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C0000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E36C0A" w:themeColor="accent6" w:themeShade="BF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FFFF0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00B05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00B0F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Л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365F91" w:themeColor="accent1" w:themeShade="BF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</w:t>
                      </w: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color w:val="7030A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</w:p>
                    <w:p w:rsidR="004404AB" w:rsidRPr="00ED194F" w:rsidRDefault="004404AB" w:rsidP="00065F67">
                      <w:pPr>
                        <w:spacing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sz w:val="66"/>
                          <w:szCs w:val="66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194F">
                        <w:rPr>
                          <w:rFonts w:asciiTheme="majorHAnsi" w:hAnsiTheme="majorHAnsi" w:cs="Times New Roman"/>
                          <w:b/>
                          <w:caps/>
                          <w:sz w:val="66"/>
                          <w:szCs w:val="66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РІЗНОМОВНИХ</w:t>
                      </w:r>
                    </w:p>
                    <w:p w:rsidR="004404AB" w:rsidRPr="00F37F9E" w:rsidRDefault="004404AB" w:rsidP="00065F67">
                      <w:pPr>
                        <w:spacing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sz w:val="54"/>
                          <w:szCs w:val="54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7F9E">
                        <w:rPr>
                          <w:rFonts w:asciiTheme="majorHAnsi" w:hAnsiTheme="majorHAnsi" w:cs="Times New Roman"/>
                          <w:b/>
                          <w:caps/>
                          <w:sz w:val="54"/>
                          <w:szCs w:val="54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ФІЗКУЛЬТХВИЛИНОК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1F3" w:rsidRPr="008621F3">
        <w:rPr>
          <w:rFonts w:ascii="Times New Roman" w:hAnsi="Times New Roman" w:cs="Times New Roman"/>
          <w:noProof/>
          <w:sz w:val="40"/>
          <w:szCs w:val="40"/>
          <w:lang w:val="uk-UA" w:eastAsia="uk-UA"/>
        </w:rPr>
        <w:drawing>
          <wp:inline distT="0" distB="0" distL="0" distR="0" wp14:anchorId="3ECC8EE5" wp14:editId="4892B7E4">
            <wp:extent cx="3695700" cy="222494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5308a0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05" cy="223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F0" w:rsidRDefault="000157FB" w:rsidP="008A162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 w:type="page"/>
      </w:r>
      <w:r w:rsidR="00526C56" w:rsidRPr="00A4616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Уроки іноземних мов</w:t>
      </w:r>
      <w:r w:rsidR="00C1039A" w:rsidRPr="00A4616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</w:p>
    <w:p w:rsidR="00C1039A" w:rsidRPr="00A46168" w:rsidRDefault="00C1039A" w:rsidP="008A162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4616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(англійська)</w:t>
      </w:r>
    </w:p>
    <w:p w:rsidR="00D02C7A" w:rsidRPr="00D02C7A" w:rsidRDefault="00D02C7A" w:rsidP="00D02C7A">
      <w:pPr>
        <w:keepNext/>
        <w:framePr w:dropCap="drop" w:lines="2" w:wrap="around" w:vAnchor="text" w:hAnchor="text"/>
        <w:spacing w:after="0" w:line="551" w:lineRule="exact"/>
        <w:ind w:firstLine="708"/>
        <w:jc w:val="both"/>
        <w:textAlignment w:val="baseline"/>
        <w:rPr>
          <w:rStyle w:val="ac"/>
          <w:rFonts w:ascii="Times New Roman" w:hAnsi="Times New Roman"/>
          <w:i w:val="0"/>
          <w:position w:val="-5"/>
          <w:sz w:val="67"/>
          <w:szCs w:val="96"/>
          <w:lang w:val="uk-UA"/>
        </w:rPr>
      </w:pPr>
      <w:r w:rsidRPr="00D02C7A">
        <w:rPr>
          <w:rStyle w:val="ac"/>
          <w:rFonts w:ascii="Times New Roman" w:hAnsi="Times New Roman"/>
          <w:i w:val="0"/>
          <w:color w:val="00B050"/>
          <w:position w:val="-5"/>
          <w:sz w:val="67"/>
          <w:szCs w:val="96"/>
          <w:lang w:val="uk-UA"/>
        </w:rPr>
        <w:t>З</w:t>
      </w:r>
    </w:p>
    <w:p w:rsidR="002712CD" w:rsidRPr="002712CD" w:rsidRDefault="002712CD" w:rsidP="00D02C7A">
      <w:pPr>
        <w:spacing w:line="240" w:lineRule="auto"/>
        <w:jc w:val="both"/>
        <w:rPr>
          <w:rStyle w:val="ac"/>
          <w:rFonts w:ascii="Times New Roman" w:hAnsi="Times New Roman"/>
          <w:i w:val="0"/>
          <w:sz w:val="24"/>
          <w:szCs w:val="24"/>
          <w:lang w:val="uk-UA"/>
        </w:rPr>
      </w:pP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а даними досліджень психологів, педагогів та медиків, </w:t>
      </w:r>
      <w:r w:rsidR="00136BA1">
        <w:rPr>
          <w:rStyle w:val="ac"/>
          <w:rFonts w:ascii="Times New Roman" w:hAnsi="Times New Roman"/>
          <w:i w:val="0"/>
          <w:sz w:val="24"/>
          <w:szCs w:val="24"/>
          <w:lang w:val="uk-UA"/>
        </w:rPr>
        <w:t>і</w:t>
      </w:r>
      <w:r w:rsidR="00136BA1"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ноземна мова, </w:t>
      </w: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належить до групи найбільш важких предметів, що вимагають значного напруження найвищої нервової діяльності учнів. Сучасний урок англійської мови характеризується великою інтенсивністю та вимагає від учнів концентрації уваги</w:t>
      </w:r>
      <w:r w:rsidR="00136BA1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і</w:t>
      </w: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напруження сил</w:t>
      </w:r>
      <w:r w:rsidR="00136BA1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незалежно від віку учня</w:t>
      </w:r>
      <w:r w:rsidR="0018624A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, так як </w:t>
      </w:r>
      <w:r w:rsidR="00136BA1">
        <w:rPr>
          <w:rStyle w:val="ac"/>
          <w:rFonts w:ascii="Times New Roman" w:hAnsi="Times New Roman"/>
          <w:i w:val="0"/>
          <w:sz w:val="24"/>
          <w:szCs w:val="24"/>
          <w:lang w:val="uk-UA"/>
        </w:rPr>
        <w:t>на</w:t>
      </w:r>
      <w:r w:rsidR="0018624A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таких уроках</w:t>
      </w:r>
      <w:r w:rsidR="00136BA1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18624A"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використовуються </w:t>
      </w: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тренувальні вправи</w:t>
      </w:r>
      <w:r w:rsidR="0018624A" w:rsidRPr="0018624A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18624A"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у великій кількості</w:t>
      </w: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.</w:t>
      </w:r>
    </w:p>
    <w:p w:rsidR="00F64BA0" w:rsidRDefault="002712CD" w:rsidP="00F64BA0">
      <w:pPr>
        <w:spacing w:line="240" w:lineRule="auto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  <w:lang w:val="uk-UA"/>
        </w:rPr>
      </w:pPr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Слід пам’ятати, що вчитель, який бажає щось міцно закріпити у дитячій пам’яті, повинен потурбуватися про те, щоб як можна більше органів відчуття - око, вухо, голос,  м’язові рухи - прийняли участь у запам’ятовуванні. Різноманітні методичні засоби значно підвищують працездатність дітей, бо залучають до роботи інші аналізатори, нові, не втомлені ділянки кори головного мозку. Зняти втому, підвищити працездатність допоможуть засоби релаксації,  багаторазові </w:t>
      </w:r>
      <w:proofErr w:type="spellStart"/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фізкультхвилинки</w:t>
      </w:r>
      <w:proofErr w:type="spellEnd"/>
      <w:r w:rsidRPr="002712CD">
        <w:rPr>
          <w:rStyle w:val="ac"/>
          <w:rFonts w:ascii="Times New Roman" w:hAnsi="Times New Roman"/>
          <w:i w:val="0"/>
          <w:sz w:val="24"/>
          <w:szCs w:val="24"/>
          <w:lang w:val="uk-UA"/>
        </w:rPr>
        <w:t>, на які можна відводити 3-5 хвилин.</w:t>
      </w:r>
      <w:r w:rsidR="00F64BA0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</w:t>
      </w:r>
    </w:p>
    <w:p w:rsidR="00F64BA0" w:rsidRDefault="00F64BA0" w:rsidP="00F64B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BA0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Після </w:t>
      </w:r>
      <w:proofErr w:type="spellStart"/>
      <w:r w:rsidRPr="00F64BA0">
        <w:rPr>
          <w:rStyle w:val="ac"/>
          <w:rFonts w:ascii="Times New Roman" w:hAnsi="Times New Roman"/>
          <w:i w:val="0"/>
          <w:sz w:val="24"/>
          <w:szCs w:val="24"/>
          <w:lang w:val="uk-UA"/>
        </w:rPr>
        <w:t>фізкультхвилинки</w:t>
      </w:r>
      <w:proofErr w:type="spellEnd"/>
      <w:r w:rsidRPr="00F64BA0">
        <w:rPr>
          <w:rStyle w:val="ac"/>
          <w:rFonts w:ascii="Times New Roman" w:hAnsi="Times New Roman"/>
          <w:i w:val="0"/>
          <w:sz w:val="24"/>
          <w:szCs w:val="24"/>
          <w:lang w:val="uk-UA"/>
        </w:rPr>
        <w:t xml:space="preserve"> учні стають більш активними, їхня увага активізується, з’являється зацікавленість у подальшому засвоєнні знань.</w:t>
      </w:r>
    </w:p>
    <w:p w:rsidR="004254F5" w:rsidRDefault="0005286B" w:rsidP="00F64B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</w:t>
      </w:r>
      <w:r w:rsidR="001D74EE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тексти для фізкультпауз </w:t>
      </w:r>
      <w:r w:rsidR="00DF1FAE">
        <w:rPr>
          <w:rFonts w:ascii="Times New Roman" w:hAnsi="Times New Roman" w:cs="Times New Roman"/>
          <w:sz w:val="24"/>
          <w:szCs w:val="24"/>
          <w:lang w:val="uk-UA"/>
        </w:rPr>
        <w:t>на англійській мові.</w:t>
      </w:r>
    </w:p>
    <w:p w:rsidR="00782B44" w:rsidRDefault="00782B4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Giraffes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are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tall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with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necks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so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long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Stand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on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tip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toes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raise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arms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high</w:t>
      </w:r>
      <w:proofErr w:type="spellEnd"/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up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into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air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Elephants'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trunks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are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big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strong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Make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trunk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with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a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hand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an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arm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Zebras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have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stripes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gallop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away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Gallop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around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a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circle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While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monkeys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in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trees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do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sway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Sway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back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forth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Old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crocodile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swims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in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a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pool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so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deep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Pretend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to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swim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82B44" w:rsidRPr="0005286B" w:rsidRDefault="00782B44" w:rsidP="00052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Turtles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in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sun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go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sleep</w:t>
      </w:r>
      <w:proofErr w:type="spellEnd"/>
      <w:r w:rsidRPr="0005286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82B44" w:rsidRDefault="00782B44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Lay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head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on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close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eyes</w:t>
      </w:r>
      <w:proofErr w:type="spellEnd"/>
      <w:r w:rsidRPr="0005286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EE03B9" w:rsidRDefault="00EE03B9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E03B9" w:rsidRDefault="00EE03B9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***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Hands up, hands down,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Hands on the hips, sit down.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 up, hands to the sides,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Bend left, bend right.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One, two, three, hop!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One, two, tree, stop!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 still!</w:t>
      </w:r>
    </w:p>
    <w:p w:rsidR="00EE03B9" w:rsidRDefault="00EE03B9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E03B9" w:rsidRDefault="00EE03B9" w:rsidP="00052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***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I have a father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I have a mother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I have a sister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I have a brother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Father, mother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Sister, brother</w:t>
      </w:r>
    </w:p>
    <w:p w:rsidR="00EE03B9" w:rsidRPr="00EE03B9" w:rsidRDefault="00EE03B9" w:rsidP="00EE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Hand in hand</w:t>
      </w:r>
    </w:p>
    <w:p w:rsidR="00EE03B9" w:rsidRDefault="00EE03B9" w:rsidP="00EE0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03B9">
        <w:rPr>
          <w:rFonts w:ascii="Times New Roman" w:hAnsi="Times New Roman" w:cs="Times New Roman"/>
          <w:b/>
          <w:sz w:val="24"/>
          <w:szCs w:val="24"/>
          <w:lang w:val="en-US"/>
        </w:rPr>
        <w:t>With one another!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Sliding, slipping, gliding, </w:t>
      </w:r>
      <w:proofErr w:type="gram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tripping</w:t>
      </w:r>
      <w:proofErr w:type="gramEnd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If ice skating’s 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Too exhilarating.</w:t>
      </w:r>
      <w:proofErr w:type="gramEnd"/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Try cake icing,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It’s quite exciting.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Slapping, slopping,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Frosted topping</w:t>
      </w:r>
      <w:r w:rsidRPr="00F71F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71F7C" w:rsidRDefault="00F71F7C" w:rsidP="00EE0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I’ve </w:t>
      </w:r>
      <w:proofErr w:type="spell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got ten</w:t>
      </w:r>
      <w:proofErr w:type="spellEnd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little fingers.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I’ve </w:t>
      </w:r>
      <w:proofErr w:type="spell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got ten</w:t>
      </w:r>
      <w:proofErr w:type="spellEnd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little toes.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I’ve got two ears.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I’ve got two eyes.</w:t>
      </w: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1F7C">
        <w:rPr>
          <w:rFonts w:ascii="Times New Roman" w:hAnsi="Times New Roman" w:cs="Times New Roman"/>
          <w:b/>
          <w:sz w:val="24"/>
          <w:szCs w:val="24"/>
          <w:lang w:val="en-US"/>
        </w:rPr>
        <w:t>And just one little nose</w:t>
      </w:r>
      <w:r w:rsidRPr="00F71F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71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touch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nose</w:t>
      </w:r>
      <w:proofErr w:type="spellEnd"/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touch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toes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touch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ground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turn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turn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touch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ground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reach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up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high</w:t>
      </w:r>
      <w:proofErr w:type="spellEnd"/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wink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one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eye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71F7C" w:rsidRP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slap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knees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Teddy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Bear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sit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down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please</w:t>
      </w:r>
      <w:proofErr w:type="spellEnd"/>
      <w:r w:rsidRPr="00F71F7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71F7C" w:rsidRDefault="00F71F7C" w:rsidP="00F71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5C6" w:rsidRPr="00B545C6" w:rsidRDefault="00B545C6" w:rsidP="00F71F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45C6">
        <w:rPr>
          <w:rFonts w:ascii="Times New Roman" w:hAnsi="Times New Roman" w:cs="Times New Roman"/>
          <w:bCs/>
          <w:sz w:val="24"/>
          <w:szCs w:val="24"/>
          <w:lang w:val="uk-UA"/>
        </w:rPr>
        <w:t>***</w:t>
      </w:r>
    </w:p>
    <w:p w:rsidR="00D94297" w:rsidRPr="00D94297" w:rsidRDefault="00D94297" w:rsidP="00D9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297">
        <w:rPr>
          <w:rFonts w:ascii="Times New Roman" w:hAnsi="Times New Roman" w:cs="Times New Roman"/>
          <w:b/>
          <w:sz w:val="24"/>
          <w:szCs w:val="24"/>
          <w:lang w:val="en-US"/>
        </w:rPr>
        <w:t>Little monkey on the tree</w:t>
      </w:r>
    </w:p>
    <w:p w:rsidR="00D94297" w:rsidRPr="00D94297" w:rsidRDefault="00D94297" w:rsidP="00D9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297">
        <w:rPr>
          <w:rFonts w:ascii="Times New Roman" w:hAnsi="Times New Roman" w:cs="Times New Roman"/>
          <w:b/>
          <w:sz w:val="24"/>
          <w:szCs w:val="24"/>
          <w:lang w:val="en-US"/>
        </w:rPr>
        <w:t>Listen, what she says to me:</w:t>
      </w:r>
    </w:p>
    <w:p w:rsidR="00D94297" w:rsidRPr="00D94297" w:rsidRDefault="00D94297" w:rsidP="00D9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297">
        <w:rPr>
          <w:rFonts w:ascii="Times New Roman" w:hAnsi="Times New Roman" w:cs="Times New Roman"/>
          <w:b/>
          <w:sz w:val="24"/>
          <w:szCs w:val="24"/>
          <w:lang w:val="en-US"/>
        </w:rPr>
        <w:t>“The, the, the”,</w:t>
      </w:r>
    </w:p>
    <w:p w:rsidR="00D94297" w:rsidRPr="00D94297" w:rsidRDefault="00D94297" w:rsidP="00D9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297">
        <w:rPr>
          <w:rFonts w:ascii="Times New Roman" w:hAnsi="Times New Roman" w:cs="Times New Roman"/>
          <w:b/>
          <w:sz w:val="24"/>
          <w:szCs w:val="24"/>
          <w:lang w:val="en-US"/>
        </w:rPr>
        <w:t>“Thee, thee, thee”,</w:t>
      </w:r>
    </w:p>
    <w:p w:rsidR="00D94297" w:rsidRDefault="00D94297" w:rsidP="00D9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479">
        <w:rPr>
          <w:rFonts w:ascii="Times New Roman" w:hAnsi="Times New Roman" w:cs="Times New Roman"/>
          <w:b/>
          <w:sz w:val="24"/>
          <w:szCs w:val="24"/>
          <w:lang w:val="en-US"/>
        </w:rPr>
        <w:t>This is what she says to me!</w:t>
      </w:r>
    </w:p>
    <w:p w:rsidR="00705523" w:rsidRDefault="00705523" w:rsidP="00B54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297" w:rsidRPr="00D94297" w:rsidRDefault="00D94297" w:rsidP="00B54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4297">
        <w:rPr>
          <w:rFonts w:ascii="Times New Roman" w:hAnsi="Times New Roman" w:cs="Times New Roman"/>
          <w:sz w:val="24"/>
          <w:szCs w:val="24"/>
          <w:lang w:val="en-US"/>
        </w:rPr>
        <w:lastRenderedPageBreak/>
        <w:t>***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swim like a fish?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run like a rabbit?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jump like a kangaroo?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can, she can, </w:t>
      </w: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proofErr w:type="gramEnd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They can and I can too.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sing like a bird?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walk like a cat?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Can you climb like a monkey in the zoo?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can, she can, </w:t>
      </w: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proofErr w:type="gramEnd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</w:t>
      </w:r>
    </w:p>
    <w:p w:rsid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They can and I can too.</w:t>
      </w:r>
    </w:p>
    <w:p w:rsid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little, </w:t>
      </w:r>
      <w:proofErr w:type="spell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proofErr w:type="spellEnd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little,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Three little Indians.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Four little, five little,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Six little Indians.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Seven little, eight little.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Nine little Indians.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Ten little Indian boys.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Ten little, nine little,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Eight little Indians.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Seven little, six little,</w:t>
      </w: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Five little Indians.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Four little, three little.</w:t>
      </w:r>
      <w:proofErr w:type="gramEnd"/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Two little Indians.</w:t>
      </w:r>
      <w:proofErr w:type="gramEnd"/>
    </w:p>
    <w:p w:rsid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45C6">
        <w:rPr>
          <w:rFonts w:ascii="Times New Roman" w:hAnsi="Times New Roman" w:cs="Times New Roman"/>
          <w:b/>
          <w:sz w:val="24"/>
          <w:szCs w:val="24"/>
          <w:lang w:val="en-US"/>
        </w:rPr>
        <w:t>One little Indian boy.</w:t>
      </w:r>
      <w:proofErr w:type="gramEnd"/>
    </w:p>
    <w:p w:rsidR="00B545C6" w:rsidRDefault="00B545C6" w:rsidP="00B5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5C6" w:rsidRPr="00B545C6" w:rsidRDefault="00B545C6" w:rsidP="00B54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5C6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598F">
        <w:rPr>
          <w:rFonts w:ascii="Times New Roman" w:hAnsi="Times New Roman" w:cs="Times New Roman"/>
          <w:b/>
          <w:sz w:val="24"/>
          <w:szCs w:val="24"/>
          <w:lang w:val="en-US"/>
        </w:rPr>
        <w:t>One potato, two potatoes.</w:t>
      </w:r>
      <w:proofErr w:type="gramEnd"/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598F">
        <w:rPr>
          <w:rFonts w:ascii="Times New Roman" w:hAnsi="Times New Roman" w:cs="Times New Roman"/>
          <w:b/>
          <w:sz w:val="24"/>
          <w:szCs w:val="24"/>
          <w:lang w:val="en-US"/>
        </w:rPr>
        <w:t>Three potatoes, four.</w:t>
      </w:r>
      <w:proofErr w:type="gramEnd"/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598F">
        <w:rPr>
          <w:rFonts w:ascii="Times New Roman" w:hAnsi="Times New Roman" w:cs="Times New Roman"/>
          <w:b/>
          <w:sz w:val="24"/>
          <w:szCs w:val="24"/>
          <w:lang w:val="en-US"/>
        </w:rPr>
        <w:t>Five potatoes, six potatoes.</w:t>
      </w:r>
      <w:proofErr w:type="gramEnd"/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598F">
        <w:rPr>
          <w:rFonts w:ascii="Times New Roman" w:hAnsi="Times New Roman" w:cs="Times New Roman"/>
          <w:b/>
          <w:sz w:val="24"/>
          <w:szCs w:val="24"/>
          <w:lang w:val="en-US"/>
        </w:rPr>
        <w:t>Seven potatoes, more.</w:t>
      </w:r>
      <w:proofErr w:type="gramEnd"/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98F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Clap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clap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clap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Clap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Stamp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stamp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stamp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feet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Stamp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feet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Spin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spin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spin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Spin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Wink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wink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wink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eyes</w:t>
      </w:r>
      <w:proofErr w:type="spellEnd"/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Wink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eyes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Dance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dance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dance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about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Dance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about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Shake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shake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shake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Shake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Smile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smile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at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your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friends</w:t>
      </w:r>
      <w:proofErr w:type="spellEnd"/>
      <w:r w:rsidRPr="00B0598F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>Let</w:t>
      </w:r>
      <w:proofErr w:type="spellEnd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>us</w:t>
      </w:r>
      <w:proofErr w:type="spellEnd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>smile</w:t>
      </w:r>
      <w:proofErr w:type="spellEnd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02479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B0247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598F" w:rsidRDefault="00B0598F" w:rsidP="00B05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played a game, I rode my bike.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had a snack, I took a hike.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read a book, I watched TV.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built a fort, I climbed a tree.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surfed the web, I played guitar.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caught a bug inside a jar.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called my friends, I dug a hole.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kicked a ball, I scored a goal.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had a swim, I learnt to skate.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 played with toys, I stayed up late.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It’s fair to say, I do like school.</w:t>
      </w:r>
    </w:p>
    <w:p w:rsidR="00A46168" w:rsidRPr="00A46168" w:rsidRDefault="00A46168" w:rsidP="00A46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168">
        <w:rPr>
          <w:rFonts w:ascii="Times New Roman" w:hAnsi="Times New Roman" w:cs="Times New Roman"/>
          <w:b/>
          <w:sz w:val="24"/>
          <w:szCs w:val="24"/>
          <w:lang w:val="en-US"/>
        </w:rPr>
        <w:t>But even more I like weekends rule!</w:t>
      </w:r>
    </w:p>
    <w:p w:rsidR="00B0598F" w:rsidRPr="00B0598F" w:rsidRDefault="00B0598F" w:rsidP="00B05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0A8C" w:rsidRDefault="00EA0A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A0A8C" w:rsidRDefault="00EA0A8C" w:rsidP="00EA0A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A8C">
        <w:rPr>
          <w:rFonts w:ascii="Times New Roman" w:hAnsi="Times New Roman" w:cs="Times New Roman"/>
          <w:sz w:val="24"/>
          <w:szCs w:val="24"/>
          <w:lang w:val="uk-UA"/>
        </w:rPr>
        <w:lastRenderedPageBreak/>
        <w:t>Пальчикова гімнастика – дуже гарний засіб відпочинку після письмових вправ, особливо у молодшому шкільному віці.</w:t>
      </w:r>
      <w:r w:rsidRPr="00EA0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0A8C">
        <w:rPr>
          <w:rFonts w:ascii="Times New Roman" w:hAnsi="Times New Roman" w:cs="Times New Roman"/>
          <w:sz w:val="24"/>
          <w:szCs w:val="24"/>
          <w:lang w:val="uk-UA"/>
        </w:rPr>
        <w:t>Під час пальчикової гри діти повторюють рухи за вчителем і тим самим активізують моторику рук. Відпрацьовується спритність, вміння керувати своїми рухами, концентрувати увагу на певній діяльності.</w:t>
      </w:r>
    </w:p>
    <w:p w:rsidR="00EA0A8C" w:rsidRDefault="00EA0A8C" w:rsidP="00EA0A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Ось де</w:t>
      </w:r>
      <w:r w:rsidR="00B90A69">
        <w:rPr>
          <w:rFonts w:ascii="Times New Roman" w:hAnsi="Times New Roman" w:cs="Times New Roman"/>
          <w:sz w:val="24"/>
          <w:szCs w:val="24"/>
          <w:lang w:val="uk-UA"/>
        </w:rPr>
        <w:t>кілька вправ на англійській мові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саме для такого активного відпочинку.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have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fingers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hold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up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both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fingers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spread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they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all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belong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me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point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to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self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make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do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things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Would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you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like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see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?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shut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up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tight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make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fists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open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wide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open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put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together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place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palms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together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make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all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hide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put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behind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your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back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make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jump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high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over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head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make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jump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low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touch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floor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P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can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fold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up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quietly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fold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lap</w:t>
      </w:r>
      <w:proofErr w:type="spellEnd"/>
      <w:r w:rsidRPr="00DC3EB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C3EBB" w:rsidRDefault="00DC3EBB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hold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just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so</w:t>
      </w:r>
      <w:proofErr w:type="spellEnd"/>
      <w:r w:rsidRPr="00DC3EB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50E7F" w:rsidRDefault="00550E7F" w:rsidP="00550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C3EBB" w:rsidRPr="002C3229" w:rsidRDefault="00DC3EBB" w:rsidP="00550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C3229">
        <w:rPr>
          <w:rFonts w:ascii="Times New Roman" w:hAnsi="Times New Roman" w:cs="Times New Roman"/>
          <w:bCs/>
          <w:sz w:val="24"/>
          <w:szCs w:val="24"/>
          <w:lang w:val="uk-UA"/>
        </w:rPr>
        <w:t>***</w:t>
      </w:r>
    </w:p>
    <w:p w:rsidR="002C3229" w:rsidRPr="002C3229" w:rsidRDefault="002C3229" w:rsidP="0055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(5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fingers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gentlemen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, 5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fingers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ladies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meet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begin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sz w:val="24"/>
          <w:szCs w:val="24"/>
          <w:lang w:val="uk-UA"/>
        </w:rPr>
        <w:t>dance</w:t>
      </w:r>
      <w:proofErr w:type="spellEnd"/>
      <w:r w:rsidRPr="002C3229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Five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little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gentlemen</w:t>
      </w:r>
      <w:proofErr w:type="spellEnd"/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Going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for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walk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Five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little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gentlemen</w:t>
      </w:r>
      <w:proofErr w:type="spellEnd"/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Stop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for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talk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Along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came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five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ladies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C3229" w:rsidRP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They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stood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all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together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C3229" w:rsidRDefault="002C3229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they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began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dance</w:t>
      </w:r>
      <w:proofErr w:type="spellEnd"/>
      <w:r w:rsidRPr="002C32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6211">
        <w:rPr>
          <w:rFonts w:ascii="Times New Roman" w:hAnsi="Times New Roman" w:cs="Times New Roman"/>
          <w:sz w:val="24"/>
          <w:szCs w:val="24"/>
          <w:lang w:val="uk-UA"/>
        </w:rPr>
        <w:lastRenderedPageBreak/>
        <w:t>***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This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is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my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right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I'll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raise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it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up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high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Raise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right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This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is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my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left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I'll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touch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sky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Raise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left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Right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Show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right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palm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Left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Show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left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palm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Roll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them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Roll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hands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around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Left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Show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left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palm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Right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hand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Show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right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palm</w:t>
      </w:r>
      <w:proofErr w:type="spellEnd"/>
      <w:r w:rsidRPr="0069621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96211" w:rsidRPr="00696211" w:rsidRDefault="00696211" w:rsidP="00550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Turn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turn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around</w:t>
      </w:r>
      <w:proofErr w:type="spellEnd"/>
      <w:r w:rsidRPr="0069621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96211" w:rsidRPr="002C3229" w:rsidRDefault="00696211" w:rsidP="005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EBB" w:rsidRPr="00705523" w:rsidRDefault="00244F84" w:rsidP="0070552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  <w:r w:rsidRPr="00705523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Декілька вправ для відпочинку оченят.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left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right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up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down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around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your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nose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that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rose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F43F06" w:rsidRP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Close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your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eyes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Open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wink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smile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Your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eyes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are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happy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again</w:t>
      </w:r>
      <w:proofErr w:type="spellEnd"/>
      <w:r w:rsidRPr="00F43F0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F43F06" w:rsidRDefault="00F43F06" w:rsidP="00F4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F06" w:rsidRPr="003E6D94" w:rsidRDefault="00F43F06" w:rsidP="00F43F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D94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window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door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ceiling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0354B" w:rsidRPr="0020354B" w:rsidRDefault="0020354B" w:rsidP="0020354B">
      <w:pPr>
        <w:tabs>
          <w:tab w:val="left" w:pos="4320"/>
        </w:tabs>
        <w:spacing w:line="240" w:lineRule="auto"/>
        <w:ind w:right="-7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Look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floor</w:t>
      </w:r>
      <w:proofErr w:type="spellEnd"/>
      <w:r w:rsidRPr="00203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Point to the window,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Point to the door,</w:t>
      </w:r>
    </w:p>
    <w:p w:rsidR="0020354B" w:rsidRP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Point to the ceiling,</w:t>
      </w:r>
    </w:p>
    <w:p w:rsid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Point to the floor.</w:t>
      </w:r>
      <w:proofErr w:type="gramEnd"/>
    </w:p>
    <w:p w:rsid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A57" w:rsidRPr="0020354B" w:rsidRDefault="0020354B" w:rsidP="00193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sz w:val="24"/>
          <w:szCs w:val="24"/>
          <w:lang w:val="en-US"/>
        </w:rPr>
        <w:lastRenderedPageBreak/>
        <w:t>***</w:t>
      </w:r>
      <w:r w:rsidR="00193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A57" w:rsidRPr="0020354B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93A57" w:rsidRPr="0020354B" w:rsidRDefault="0020354B" w:rsidP="0019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Look at the boy!</w:t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 w:rsidRPr="0020354B">
        <w:rPr>
          <w:rFonts w:ascii="Times New Roman" w:hAnsi="Times New Roman" w:cs="Times New Roman"/>
          <w:b/>
          <w:sz w:val="24"/>
          <w:szCs w:val="24"/>
          <w:lang w:val="en-US"/>
        </w:rPr>
        <w:t>Clean the blackboard,</w:t>
      </w:r>
    </w:p>
    <w:p w:rsidR="00193A57" w:rsidRPr="0020354B" w:rsidRDefault="0020354B" w:rsidP="0019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He has got a toy.</w:t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 w:rsidRPr="0020354B">
        <w:rPr>
          <w:rFonts w:ascii="Times New Roman" w:hAnsi="Times New Roman" w:cs="Times New Roman"/>
          <w:b/>
          <w:sz w:val="24"/>
          <w:szCs w:val="24"/>
          <w:lang w:val="en-US"/>
        </w:rPr>
        <w:t>Clean the door,</w:t>
      </w:r>
    </w:p>
    <w:p w:rsidR="00193A57" w:rsidRPr="0020354B" w:rsidRDefault="0020354B" w:rsidP="0019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Look at the girl!</w:t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 w:rsidRPr="0020354B">
        <w:rPr>
          <w:rFonts w:ascii="Times New Roman" w:hAnsi="Times New Roman" w:cs="Times New Roman"/>
          <w:b/>
          <w:sz w:val="24"/>
          <w:szCs w:val="24"/>
          <w:lang w:val="en-US"/>
        </w:rPr>
        <w:t>Clean the table,</w:t>
      </w:r>
    </w:p>
    <w:p w:rsidR="0020354B" w:rsidRDefault="0020354B" w:rsidP="00203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4B">
        <w:rPr>
          <w:rFonts w:ascii="Times New Roman" w:hAnsi="Times New Roman" w:cs="Times New Roman"/>
          <w:b/>
          <w:sz w:val="24"/>
          <w:szCs w:val="24"/>
          <w:lang w:val="en-US"/>
        </w:rPr>
        <w:t>She has got a doll.</w:t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3A57" w:rsidRPr="0020354B">
        <w:rPr>
          <w:rFonts w:ascii="Times New Roman" w:hAnsi="Times New Roman" w:cs="Times New Roman"/>
          <w:b/>
          <w:sz w:val="24"/>
          <w:szCs w:val="24"/>
          <w:lang w:val="en-US"/>
        </w:rPr>
        <w:t>Clean the floor.</w:t>
      </w:r>
    </w:p>
    <w:p w:rsidR="00705523" w:rsidRDefault="00705523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2283" w:rsidRDefault="00892283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2283" w:rsidRDefault="00892283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5523" w:rsidRDefault="00AE7E2A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019425" cy="201294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aa99ec3c8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12" cy="202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E" w:rsidRDefault="00C85E5E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5E5E" w:rsidRDefault="00C85E5E" w:rsidP="00705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5DFC" w:rsidRDefault="008E5DFC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8E5DFC" w:rsidRDefault="008E5DFC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C85E5E" w:rsidRDefault="00C85E5E" w:rsidP="008E5DFC">
      <w:pPr>
        <w:spacing w:after="0" w:line="36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  <w:r w:rsidRPr="003E2AC9"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  <w:t xml:space="preserve">Щиро бажаємо Вам успіху в роботі і маємо надію, що допомогли </w:t>
      </w:r>
      <w:r w:rsidR="003E2AC9" w:rsidRPr="003E2AC9"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  <w:t>її по</w:t>
      </w:r>
      <w:r w:rsidR="00AE7E2A"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  <w:t>кращити</w:t>
      </w:r>
      <w:r w:rsidR="003E2AC9" w:rsidRPr="003E2AC9"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  <w:t xml:space="preserve"> !!!</w:t>
      </w:r>
    </w:p>
    <w:p w:rsidR="004745E9" w:rsidRDefault="004745E9" w:rsidP="004745E9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:rsidR="004745E9" w:rsidRDefault="004745E9" w:rsidP="004745E9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:rsidR="004745E9" w:rsidRDefault="004745E9" w:rsidP="004745E9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:rsidR="004745E9" w:rsidRPr="00D76734" w:rsidRDefault="003455FC" w:rsidP="004745E9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2"/>
          <w:szCs w:val="32"/>
          <w:lang w:val="uk-UA"/>
        </w:rPr>
      </w:pPr>
      <w:r w:rsidRPr="00D76734">
        <w:rPr>
          <w:rFonts w:ascii="Bookman Old Style" w:hAnsi="Bookman Old Style" w:cs="Times New Roman"/>
          <w:b/>
          <w:color w:val="C00000"/>
          <w:sz w:val="32"/>
          <w:szCs w:val="32"/>
          <w:lang w:val="uk-UA"/>
        </w:rPr>
        <w:lastRenderedPageBreak/>
        <w:t>ЛІТЕРАТУРА</w:t>
      </w:r>
    </w:p>
    <w:p w:rsidR="003455FC" w:rsidRDefault="003455FC" w:rsidP="00345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5FC" w:rsidRDefault="003455FC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«Фізичне виховання в школах України», №2 (</w:t>
      </w:r>
      <w:r w:rsidR="005D57F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5D57FE">
        <w:rPr>
          <w:rFonts w:ascii="Times New Roman" w:hAnsi="Times New Roman" w:cs="Times New Roman"/>
          <w:sz w:val="24"/>
          <w:szCs w:val="24"/>
          <w:lang w:val="uk-UA"/>
        </w:rPr>
        <w:t>лютий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5D57FE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р., вид. «Основа»;</w:t>
      </w:r>
    </w:p>
    <w:p w:rsidR="003455FC" w:rsidRDefault="003455FC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«Фізичне виховання в школах України», №12 (24) грудень 2010р., вид. «Основа»;</w:t>
      </w:r>
    </w:p>
    <w:p w:rsidR="003455FC" w:rsidRPr="00361C20" w:rsidRDefault="002622F6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361C20">
          <w:rPr>
            <w:rStyle w:val="ae"/>
          </w:rPr>
          <w:t>http://www.razumniki.ru</w:t>
        </w:r>
      </w:hyperlink>
      <w:proofErr w:type="gramStart"/>
      <w:r w:rsidR="00361C20">
        <w:rPr>
          <w:lang w:val="uk-UA"/>
        </w:rPr>
        <w:t xml:space="preserve"> ;</w:t>
      </w:r>
      <w:proofErr w:type="gramEnd"/>
    </w:p>
    <w:p w:rsidR="00361C20" w:rsidRDefault="002622F6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361C20">
          <w:rPr>
            <w:rStyle w:val="ae"/>
          </w:rPr>
          <w:t>http://teacher.at.ua</w:t>
        </w:r>
      </w:hyperlink>
      <w:proofErr w:type="gramStart"/>
      <w:r w:rsidR="00361C20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proofErr w:type="gramEnd"/>
    </w:p>
    <w:p w:rsidR="00361C20" w:rsidRDefault="002622F6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E10284">
          <w:rPr>
            <w:rStyle w:val="ae"/>
          </w:rPr>
          <w:t>http</w:t>
        </w:r>
        <w:r w:rsidR="00E10284" w:rsidRPr="00E10284">
          <w:rPr>
            <w:rStyle w:val="ae"/>
            <w:lang w:val="uk-UA"/>
          </w:rPr>
          <w:t>://</w:t>
        </w:r>
        <w:r w:rsidR="00E10284">
          <w:rPr>
            <w:rStyle w:val="ae"/>
          </w:rPr>
          <w:t>mariupol</w:t>
        </w:r>
        <w:r w:rsidR="00E10284" w:rsidRPr="00E10284">
          <w:rPr>
            <w:rStyle w:val="ae"/>
            <w:lang w:val="uk-UA"/>
          </w:rPr>
          <w:t>-</w:t>
        </w:r>
        <w:r w:rsidR="00E10284">
          <w:rPr>
            <w:rStyle w:val="ae"/>
          </w:rPr>
          <w:t>school</w:t>
        </w:r>
        <w:r w:rsidR="00E10284" w:rsidRPr="00E10284">
          <w:rPr>
            <w:rStyle w:val="ae"/>
            <w:lang w:val="uk-UA"/>
          </w:rPr>
          <w:t>.</w:t>
        </w:r>
        <w:r w:rsidR="00E10284">
          <w:rPr>
            <w:rStyle w:val="ae"/>
          </w:rPr>
          <w:t>at</w:t>
        </w:r>
        <w:r w:rsidR="00E10284" w:rsidRPr="00E10284">
          <w:rPr>
            <w:rStyle w:val="ae"/>
            <w:lang w:val="uk-UA"/>
          </w:rPr>
          <w:t>.</w:t>
        </w:r>
        <w:proofErr w:type="spellStart"/>
        <w:r w:rsidR="00E10284">
          <w:rPr>
            <w:rStyle w:val="ae"/>
          </w:rPr>
          <w:t>ua</w:t>
        </w:r>
        <w:proofErr w:type="spellEnd"/>
      </w:hyperlink>
      <w:proofErr w:type="gramStart"/>
      <w:r w:rsidR="00E10284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proofErr w:type="gramEnd"/>
    </w:p>
    <w:p w:rsidR="00E10284" w:rsidRDefault="002622F6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E10284">
          <w:rPr>
            <w:rStyle w:val="ae"/>
          </w:rPr>
          <w:t>http</w:t>
        </w:r>
        <w:r w:rsidR="00E10284" w:rsidRPr="00E10284">
          <w:rPr>
            <w:rStyle w:val="ae"/>
            <w:lang w:val="uk-UA"/>
          </w:rPr>
          <w:t>://</w:t>
        </w:r>
        <w:r w:rsidR="00E10284">
          <w:rPr>
            <w:rStyle w:val="ae"/>
          </w:rPr>
          <w:t>www</w:t>
        </w:r>
        <w:r w:rsidR="00E10284" w:rsidRPr="00E10284">
          <w:rPr>
            <w:rStyle w:val="ae"/>
            <w:lang w:val="uk-UA"/>
          </w:rPr>
          <w:t>.</w:t>
        </w:r>
        <w:r w:rsidR="00E10284">
          <w:rPr>
            <w:rStyle w:val="ae"/>
          </w:rPr>
          <w:t>detskiy</w:t>
        </w:r>
        <w:r w:rsidR="00E10284" w:rsidRPr="00E10284">
          <w:rPr>
            <w:rStyle w:val="ae"/>
            <w:lang w:val="uk-UA"/>
          </w:rPr>
          <w:t>-</w:t>
        </w:r>
        <w:r w:rsidR="00E10284">
          <w:rPr>
            <w:rStyle w:val="ae"/>
          </w:rPr>
          <w:t>mir</w:t>
        </w:r>
        <w:r w:rsidR="00E10284" w:rsidRPr="00E10284">
          <w:rPr>
            <w:rStyle w:val="ae"/>
            <w:lang w:val="uk-UA"/>
          </w:rPr>
          <w:t>.</w:t>
        </w:r>
        <w:proofErr w:type="spellStart"/>
        <w:r w:rsidR="00E10284">
          <w:rPr>
            <w:rStyle w:val="ae"/>
          </w:rPr>
          <w:t>net</w:t>
        </w:r>
        <w:proofErr w:type="spellEnd"/>
      </w:hyperlink>
      <w:proofErr w:type="gramStart"/>
      <w:r w:rsidR="00E10284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proofErr w:type="gramEnd"/>
    </w:p>
    <w:p w:rsidR="00E10284" w:rsidRPr="003455FC" w:rsidRDefault="002622F6" w:rsidP="00AA4A8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AA4A85">
          <w:rPr>
            <w:rStyle w:val="ae"/>
          </w:rPr>
          <w:t>http://pochemu4ka.ru/</w:t>
        </w:r>
      </w:hyperlink>
    </w:p>
    <w:p w:rsidR="004745E9" w:rsidRDefault="004745E9" w:rsidP="00AA4A85">
      <w:pPr>
        <w:spacing w:after="0" w:line="36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4745E9" w:rsidRDefault="004745E9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D76734" w:rsidRDefault="00D76734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D76734" w:rsidRDefault="00D76734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D76734" w:rsidRDefault="00D76734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D76734" w:rsidRDefault="00D76734" w:rsidP="00705523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</w:pPr>
    </w:p>
    <w:p w:rsidR="00D76734" w:rsidRPr="00D76734" w:rsidRDefault="00D76734" w:rsidP="00D76734">
      <w:pPr>
        <w:jc w:val="center"/>
        <w:rPr>
          <w:rFonts w:ascii="Bookman Old Style" w:hAnsi="Bookman Old Style" w:cs="Times New Roman"/>
          <w:b/>
          <w:color w:val="C00000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B050"/>
          <w:sz w:val="28"/>
          <w:szCs w:val="28"/>
          <w:lang w:val="uk-UA"/>
        </w:rPr>
        <w:br w:type="page"/>
      </w:r>
      <w:r w:rsidRPr="00D76734">
        <w:rPr>
          <w:rFonts w:ascii="Bookman Old Style" w:hAnsi="Bookman Old Style" w:cs="Times New Roman"/>
          <w:b/>
          <w:color w:val="C00000"/>
          <w:sz w:val="28"/>
          <w:szCs w:val="28"/>
          <w:lang w:val="uk-UA"/>
        </w:rPr>
        <w:lastRenderedPageBreak/>
        <w:t>ПРИМІТКИ</w:t>
      </w:r>
    </w:p>
    <w:p w:rsidR="004A1B56" w:rsidRDefault="00D76734" w:rsidP="00D76734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B56" w:rsidRPr="00A2230D" w:rsidRDefault="004A1B56" w:rsidP="004A1B56">
      <w:pPr>
        <w:jc w:val="center"/>
        <w:rPr>
          <w:rFonts w:ascii="Bookman Old Style" w:hAnsi="Bookman Old Style" w:cs="Times New Roman"/>
          <w:b/>
          <w:color w:val="C00000"/>
          <w:sz w:val="32"/>
          <w:szCs w:val="32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br w:type="page"/>
      </w:r>
      <w:r>
        <w:rPr>
          <w:rFonts w:ascii="Bookman Old Style" w:hAnsi="Bookman Old Style" w:cs="Times New Roman"/>
          <w:b/>
          <w:color w:val="C00000"/>
          <w:sz w:val="32"/>
          <w:szCs w:val="32"/>
          <w:lang w:val="uk-UA"/>
        </w:rPr>
        <w:lastRenderedPageBreak/>
        <w:t>ЗМІСТ</w:t>
      </w:r>
    </w:p>
    <w:p w:rsidR="004A1B56" w:rsidRDefault="004A1B56" w:rsidP="004A1B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В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ступне слово……………………………………………. 4</w:t>
      </w:r>
    </w:p>
    <w:p w:rsidR="004A1B56" w:rsidRDefault="004A1B56" w:rsidP="004A1B56">
      <w:p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1616A">
        <w:rPr>
          <w:rFonts w:ascii="Times New Roman" w:hAnsi="Times New Roman" w:cs="Times New Roman"/>
          <w:sz w:val="24"/>
          <w:szCs w:val="24"/>
          <w:lang w:val="uk-UA"/>
        </w:rPr>
        <w:t>Фізкультхвилинки</w:t>
      </w:r>
      <w:proofErr w:type="spellEnd"/>
      <w:r w:rsidRPr="0031616A">
        <w:rPr>
          <w:rFonts w:ascii="Times New Roman" w:hAnsi="Times New Roman" w:cs="Times New Roman"/>
          <w:sz w:val="24"/>
          <w:szCs w:val="24"/>
          <w:lang w:val="uk-UA"/>
        </w:rPr>
        <w:t>, для чого ви потрібні і що з вами робити</w:t>
      </w:r>
      <w:r>
        <w:rPr>
          <w:rFonts w:ascii="Times New Roman" w:hAnsi="Times New Roman" w:cs="Times New Roman"/>
          <w:sz w:val="24"/>
          <w:szCs w:val="24"/>
          <w:lang w:val="uk-UA"/>
        </w:rPr>
        <w:t>? .................................................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.............................. 5</w:t>
      </w:r>
    </w:p>
    <w:p w:rsidR="004A1B56" w:rsidRDefault="004A1B56" w:rsidP="004A1B56">
      <w:pPr>
        <w:rPr>
          <w:rFonts w:ascii="Bookman Old Style" w:hAnsi="Bookman Old Style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Україномов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proofErr w:type="spellStart"/>
      <w:r w:rsidR="00401782">
        <w:rPr>
          <w:rFonts w:ascii="Times New Roman" w:hAnsi="Times New Roman" w:cs="Times New Roman"/>
          <w:sz w:val="24"/>
          <w:szCs w:val="24"/>
          <w:lang w:val="uk-UA"/>
        </w:rPr>
        <w:t>фізкультхвилинки</w:t>
      </w:r>
      <w:proofErr w:type="spellEnd"/>
      <w:r w:rsidR="00401782">
        <w:rPr>
          <w:rFonts w:ascii="Times New Roman" w:hAnsi="Times New Roman" w:cs="Times New Roman"/>
          <w:sz w:val="24"/>
          <w:szCs w:val="24"/>
          <w:lang w:val="uk-UA"/>
        </w:rPr>
        <w:t>…………….………… 11</w:t>
      </w:r>
    </w:p>
    <w:p w:rsidR="004A1B56" w:rsidRDefault="004A1B56" w:rsidP="004A1B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A35836">
        <w:rPr>
          <w:rFonts w:ascii="Times New Roman" w:hAnsi="Times New Roman" w:cs="Times New Roman"/>
          <w:sz w:val="24"/>
          <w:szCs w:val="24"/>
          <w:lang w:val="uk-UA"/>
        </w:rPr>
        <w:t>Русскоязычные</w:t>
      </w:r>
      <w:proofErr w:type="spellEnd"/>
      <w:r w:rsidRPr="00A35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5836">
        <w:rPr>
          <w:rFonts w:ascii="Times New Roman" w:hAnsi="Times New Roman" w:cs="Times New Roman"/>
          <w:sz w:val="24"/>
          <w:szCs w:val="24"/>
          <w:lang w:val="uk-UA"/>
        </w:rPr>
        <w:t>физкультминутки</w:t>
      </w:r>
      <w:proofErr w:type="spellEnd"/>
      <w:r w:rsidR="00401782">
        <w:rPr>
          <w:rFonts w:ascii="Times New Roman" w:hAnsi="Times New Roman" w:cs="Times New Roman"/>
          <w:sz w:val="24"/>
          <w:szCs w:val="24"/>
          <w:lang w:val="uk-UA"/>
        </w:rPr>
        <w:t xml:space="preserve"> ……………….…..... 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A1B56" w:rsidRDefault="004A1B56" w:rsidP="004A1B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Уроки іноземних мов (англійська)….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............................. 25</w:t>
      </w:r>
    </w:p>
    <w:p w:rsidR="004A1B56" w:rsidRDefault="004A1B56" w:rsidP="004A1B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>Physical</w:t>
      </w:r>
      <w:proofErr w:type="spellEnd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 xml:space="preserve"> warm-</w:t>
      </w:r>
      <w:proofErr w:type="spellStart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>ups</w:t>
      </w:r>
      <w:proofErr w:type="spellEnd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6FD" w:rsidRPr="002566FD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="002566FD">
        <w:rPr>
          <w:rFonts w:ascii="Times New Roman" w:hAnsi="Times New Roman" w:cs="Times New Roman"/>
          <w:sz w:val="24"/>
          <w:szCs w:val="24"/>
          <w:lang w:val="uk-UA"/>
        </w:rPr>
        <w:t>……………………………..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26</w:t>
      </w:r>
    </w:p>
    <w:p w:rsidR="006E7294" w:rsidRDefault="004A1B56" w:rsidP="004A1B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Л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ітература……………………………………………….. 33</w:t>
      </w:r>
    </w:p>
    <w:p w:rsidR="00716095" w:rsidRDefault="004A1B56" w:rsidP="004A1B56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</w:t>
      </w:r>
      <w:r w:rsidR="00401782">
        <w:rPr>
          <w:rFonts w:ascii="Times New Roman" w:hAnsi="Times New Roman" w:cs="Times New Roman"/>
          <w:sz w:val="24"/>
          <w:szCs w:val="24"/>
          <w:lang w:val="uk-UA"/>
        </w:rPr>
        <w:t>римітки……………………………………………….... 34</w:t>
      </w:r>
    </w:p>
    <w:p w:rsidR="00716095" w:rsidRDefault="00716095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br w:type="page"/>
      </w:r>
    </w:p>
    <w:p w:rsidR="004A1B56" w:rsidRPr="00D76734" w:rsidRDefault="004A1B56" w:rsidP="004A1B56">
      <w:pPr>
        <w:rPr>
          <w:rFonts w:ascii="Bookman Old Style" w:hAnsi="Bookman Old Style" w:cs="Times New Roman"/>
          <w:sz w:val="28"/>
          <w:szCs w:val="28"/>
          <w:lang w:val="uk-UA"/>
        </w:rPr>
      </w:pPr>
    </w:p>
    <w:sectPr w:rsidR="004A1B56" w:rsidRPr="00D76734" w:rsidSect="00547850">
      <w:footerReference w:type="default" r:id="rId16"/>
      <w:pgSz w:w="8419" w:h="11906" w:orient="landscape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F6" w:rsidRDefault="002622F6" w:rsidP="00836C78">
      <w:pPr>
        <w:spacing w:after="0" w:line="240" w:lineRule="auto"/>
      </w:pPr>
      <w:r>
        <w:separator/>
      </w:r>
    </w:p>
  </w:endnote>
  <w:endnote w:type="continuationSeparator" w:id="0">
    <w:p w:rsidR="002622F6" w:rsidRDefault="002622F6" w:rsidP="008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15218"/>
      <w:docPartObj>
        <w:docPartGallery w:val="Page Numbers (Bottom of Page)"/>
        <w:docPartUnique/>
      </w:docPartObj>
    </w:sdtPr>
    <w:sdtEndPr/>
    <w:sdtContent>
      <w:p w:rsidR="002A44C1" w:rsidRDefault="002A44C1">
        <w:pPr>
          <w:pStyle w:val="a6"/>
          <w:jc w:val="center"/>
        </w:pPr>
        <w:r w:rsidRPr="009342D5">
          <w:rPr>
            <w:sz w:val="16"/>
            <w:szCs w:val="16"/>
          </w:rPr>
          <w:fldChar w:fldCharType="begin"/>
        </w:r>
        <w:r w:rsidRPr="009342D5">
          <w:rPr>
            <w:sz w:val="16"/>
            <w:szCs w:val="16"/>
          </w:rPr>
          <w:instrText>PAGE   \* MERGEFORMAT</w:instrText>
        </w:r>
        <w:r w:rsidRPr="009342D5">
          <w:rPr>
            <w:sz w:val="16"/>
            <w:szCs w:val="16"/>
          </w:rPr>
          <w:fldChar w:fldCharType="separate"/>
        </w:r>
        <w:r w:rsidR="00463BC2">
          <w:rPr>
            <w:noProof/>
            <w:sz w:val="16"/>
            <w:szCs w:val="16"/>
          </w:rPr>
          <w:t>2</w:t>
        </w:r>
        <w:r w:rsidRPr="009342D5">
          <w:rPr>
            <w:sz w:val="16"/>
            <w:szCs w:val="16"/>
          </w:rPr>
          <w:fldChar w:fldCharType="end"/>
        </w:r>
      </w:p>
    </w:sdtContent>
  </w:sdt>
  <w:p w:rsidR="002A44C1" w:rsidRDefault="002A44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F6" w:rsidRDefault="002622F6" w:rsidP="00836C78">
      <w:pPr>
        <w:spacing w:after="0" w:line="240" w:lineRule="auto"/>
      </w:pPr>
      <w:r>
        <w:separator/>
      </w:r>
    </w:p>
  </w:footnote>
  <w:footnote w:type="continuationSeparator" w:id="0">
    <w:p w:rsidR="002622F6" w:rsidRDefault="002622F6" w:rsidP="0083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6A"/>
    <w:multiLevelType w:val="hybridMultilevel"/>
    <w:tmpl w:val="82FED9A8"/>
    <w:lvl w:ilvl="0" w:tplc="A6882B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260"/>
    <w:multiLevelType w:val="hybridMultilevel"/>
    <w:tmpl w:val="CB66C18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6CE3057"/>
    <w:multiLevelType w:val="hybridMultilevel"/>
    <w:tmpl w:val="7054A9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B01"/>
    <w:multiLevelType w:val="hybridMultilevel"/>
    <w:tmpl w:val="DD12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02B6"/>
    <w:multiLevelType w:val="hybridMultilevel"/>
    <w:tmpl w:val="5BF8D15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FFC47DF"/>
    <w:multiLevelType w:val="hybridMultilevel"/>
    <w:tmpl w:val="E7901534"/>
    <w:lvl w:ilvl="0" w:tplc="1C9846C0">
      <w:start w:val="1"/>
      <w:numFmt w:val="bullet"/>
      <w:lvlText w:val="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85F0B6F"/>
    <w:multiLevelType w:val="hybridMultilevel"/>
    <w:tmpl w:val="9A9CE4A6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292E7C1C"/>
    <w:multiLevelType w:val="hybridMultilevel"/>
    <w:tmpl w:val="10749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6527B"/>
    <w:multiLevelType w:val="hybridMultilevel"/>
    <w:tmpl w:val="1D6E84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0949D2"/>
    <w:multiLevelType w:val="hybridMultilevel"/>
    <w:tmpl w:val="A7D66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3443"/>
    <w:multiLevelType w:val="hybridMultilevel"/>
    <w:tmpl w:val="3AAC52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261D"/>
    <w:multiLevelType w:val="hybridMultilevel"/>
    <w:tmpl w:val="D34EED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86161"/>
    <w:multiLevelType w:val="hybridMultilevel"/>
    <w:tmpl w:val="22A0DB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236C9"/>
    <w:multiLevelType w:val="hybridMultilevel"/>
    <w:tmpl w:val="D59A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728F"/>
    <w:multiLevelType w:val="hybridMultilevel"/>
    <w:tmpl w:val="000E85FE"/>
    <w:lvl w:ilvl="0" w:tplc="EA486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F1FB5"/>
    <w:multiLevelType w:val="hybridMultilevel"/>
    <w:tmpl w:val="1BF859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B0652"/>
    <w:multiLevelType w:val="hybridMultilevel"/>
    <w:tmpl w:val="6B62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F2F"/>
    <w:multiLevelType w:val="hybridMultilevel"/>
    <w:tmpl w:val="175431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875D1"/>
    <w:multiLevelType w:val="hybridMultilevel"/>
    <w:tmpl w:val="544A147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6054657"/>
    <w:multiLevelType w:val="hybridMultilevel"/>
    <w:tmpl w:val="57A254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DB0FEC"/>
    <w:multiLevelType w:val="hybridMultilevel"/>
    <w:tmpl w:val="1BE69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10189"/>
    <w:multiLevelType w:val="hybridMultilevel"/>
    <w:tmpl w:val="4566C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D6601"/>
    <w:multiLevelType w:val="hybridMultilevel"/>
    <w:tmpl w:val="F9E20E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245FF"/>
    <w:multiLevelType w:val="hybridMultilevel"/>
    <w:tmpl w:val="23D613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F430F"/>
    <w:multiLevelType w:val="hybridMultilevel"/>
    <w:tmpl w:val="B3346F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F1119"/>
    <w:multiLevelType w:val="hybridMultilevel"/>
    <w:tmpl w:val="5D04D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917D0"/>
    <w:multiLevelType w:val="hybridMultilevel"/>
    <w:tmpl w:val="5204B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65B1B"/>
    <w:multiLevelType w:val="hybridMultilevel"/>
    <w:tmpl w:val="EDDA70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B6A7D"/>
    <w:multiLevelType w:val="hybridMultilevel"/>
    <w:tmpl w:val="02A61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D0F49"/>
    <w:multiLevelType w:val="hybridMultilevel"/>
    <w:tmpl w:val="256616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B45F0"/>
    <w:multiLevelType w:val="hybridMultilevel"/>
    <w:tmpl w:val="909E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29"/>
  </w:num>
  <w:num w:numId="5">
    <w:abstractNumId w:val="7"/>
  </w:num>
  <w:num w:numId="6">
    <w:abstractNumId w:val="28"/>
  </w:num>
  <w:num w:numId="7">
    <w:abstractNumId w:val="25"/>
  </w:num>
  <w:num w:numId="8">
    <w:abstractNumId w:val="2"/>
  </w:num>
  <w:num w:numId="9">
    <w:abstractNumId w:val="20"/>
  </w:num>
  <w:num w:numId="10">
    <w:abstractNumId w:val="24"/>
  </w:num>
  <w:num w:numId="11">
    <w:abstractNumId w:val="26"/>
  </w:num>
  <w:num w:numId="12">
    <w:abstractNumId w:val="16"/>
  </w:num>
  <w:num w:numId="13">
    <w:abstractNumId w:val="19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23"/>
  </w:num>
  <w:num w:numId="19">
    <w:abstractNumId w:val="22"/>
  </w:num>
  <w:num w:numId="20">
    <w:abstractNumId w:val="30"/>
  </w:num>
  <w:num w:numId="21">
    <w:abstractNumId w:val="21"/>
  </w:num>
  <w:num w:numId="22">
    <w:abstractNumId w:val="3"/>
  </w:num>
  <w:num w:numId="23">
    <w:abstractNumId w:val="17"/>
  </w:num>
  <w:num w:numId="24">
    <w:abstractNumId w:val="15"/>
  </w:num>
  <w:num w:numId="25">
    <w:abstractNumId w:val="14"/>
  </w:num>
  <w:num w:numId="26">
    <w:abstractNumId w:val="0"/>
  </w:num>
  <w:num w:numId="27">
    <w:abstractNumId w:val="13"/>
  </w:num>
  <w:num w:numId="28">
    <w:abstractNumId w:val="1"/>
  </w:num>
  <w:num w:numId="29">
    <w:abstractNumId w:val="6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8"/>
    <w:rsid w:val="000150A1"/>
    <w:rsid w:val="000157FB"/>
    <w:rsid w:val="000207A9"/>
    <w:rsid w:val="000227C2"/>
    <w:rsid w:val="00027E00"/>
    <w:rsid w:val="00032CCF"/>
    <w:rsid w:val="0005286B"/>
    <w:rsid w:val="000552E8"/>
    <w:rsid w:val="00065F67"/>
    <w:rsid w:val="000716A6"/>
    <w:rsid w:val="00074739"/>
    <w:rsid w:val="00094C73"/>
    <w:rsid w:val="000A2B63"/>
    <w:rsid w:val="000D21E4"/>
    <w:rsid w:val="000D2B1C"/>
    <w:rsid w:val="000D5AA4"/>
    <w:rsid w:val="000E6309"/>
    <w:rsid w:val="001019C7"/>
    <w:rsid w:val="00112BA5"/>
    <w:rsid w:val="00125C38"/>
    <w:rsid w:val="0013376A"/>
    <w:rsid w:val="00136BA1"/>
    <w:rsid w:val="00162E67"/>
    <w:rsid w:val="00184319"/>
    <w:rsid w:val="0018624A"/>
    <w:rsid w:val="00193A57"/>
    <w:rsid w:val="001B43DF"/>
    <w:rsid w:val="001C370C"/>
    <w:rsid w:val="001C6638"/>
    <w:rsid w:val="001D109E"/>
    <w:rsid w:val="001D74EE"/>
    <w:rsid w:val="001D7993"/>
    <w:rsid w:val="001E5707"/>
    <w:rsid w:val="0020354B"/>
    <w:rsid w:val="00207AF3"/>
    <w:rsid w:val="00224492"/>
    <w:rsid w:val="002357D4"/>
    <w:rsid w:val="00235978"/>
    <w:rsid w:val="00244F84"/>
    <w:rsid w:val="0024764A"/>
    <w:rsid w:val="002566FD"/>
    <w:rsid w:val="00261705"/>
    <w:rsid w:val="00261AE2"/>
    <w:rsid w:val="002622F6"/>
    <w:rsid w:val="002712CD"/>
    <w:rsid w:val="002775CF"/>
    <w:rsid w:val="002A44C1"/>
    <w:rsid w:val="002B4EF4"/>
    <w:rsid w:val="002C3229"/>
    <w:rsid w:val="002C7C82"/>
    <w:rsid w:val="002D71AC"/>
    <w:rsid w:val="00304993"/>
    <w:rsid w:val="0031616A"/>
    <w:rsid w:val="003455FC"/>
    <w:rsid w:val="003577DA"/>
    <w:rsid w:val="00361C20"/>
    <w:rsid w:val="003A0240"/>
    <w:rsid w:val="003A395D"/>
    <w:rsid w:val="003B6907"/>
    <w:rsid w:val="003C7BE0"/>
    <w:rsid w:val="003E1270"/>
    <w:rsid w:val="003E2AC9"/>
    <w:rsid w:val="003E6D94"/>
    <w:rsid w:val="003F6BBB"/>
    <w:rsid w:val="00401782"/>
    <w:rsid w:val="00405010"/>
    <w:rsid w:val="004156B3"/>
    <w:rsid w:val="004245EC"/>
    <w:rsid w:val="004254F5"/>
    <w:rsid w:val="00432337"/>
    <w:rsid w:val="004404AB"/>
    <w:rsid w:val="00441013"/>
    <w:rsid w:val="00442902"/>
    <w:rsid w:val="00463BC2"/>
    <w:rsid w:val="004715BA"/>
    <w:rsid w:val="004745E9"/>
    <w:rsid w:val="004851D7"/>
    <w:rsid w:val="00485E41"/>
    <w:rsid w:val="004A1B56"/>
    <w:rsid w:val="004B31F9"/>
    <w:rsid w:val="004C0213"/>
    <w:rsid w:val="004C4147"/>
    <w:rsid w:val="004C76AE"/>
    <w:rsid w:val="00500AF4"/>
    <w:rsid w:val="00507D9D"/>
    <w:rsid w:val="00526C56"/>
    <w:rsid w:val="005361A6"/>
    <w:rsid w:val="00547850"/>
    <w:rsid w:val="00547E0E"/>
    <w:rsid w:val="00550AF4"/>
    <w:rsid w:val="00550E7F"/>
    <w:rsid w:val="0055344C"/>
    <w:rsid w:val="00597BE0"/>
    <w:rsid w:val="005C1E1A"/>
    <w:rsid w:val="005D57FE"/>
    <w:rsid w:val="005F48E1"/>
    <w:rsid w:val="00606DA7"/>
    <w:rsid w:val="006149D3"/>
    <w:rsid w:val="006252C5"/>
    <w:rsid w:val="00676725"/>
    <w:rsid w:val="00696211"/>
    <w:rsid w:val="006A558A"/>
    <w:rsid w:val="006B61D4"/>
    <w:rsid w:val="006B72A3"/>
    <w:rsid w:val="006D5C1C"/>
    <w:rsid w:val="006E7294"/>
    <w:rsid w:val="006F07CA"/>
    <w:rsid w:val="006F5442"/>
    <w:rsid w:val="00705523"/>
    <w:rsid w:val="00710DC0"/>
    <w:rsid w:val="00716095"/>
    <w:rsid w:val="0073510E"/>
    <w:rsid w:val="007507F8"/>
    <w:rsid w:val="007522A4"/>
    <w:rsid w:val="00782B44"/>
    <w:rsid w:val="00794BA9"/>
    <w:rsid w:val="007B3C0D"/>
    <w:rsid w:val="007B41B5"/>
    <w:rsid w:val="007C6FFA"/>
    <w:rsid w:val="007C75AC"/>
    <w:rsid w:val="007D3D06"/>
    <w:rsid w:val="007D5836"/>
    <w:rsid w:val="007E43BF"/>
    <w:rsid w:val="00815D99"/>
    <w:rsid w:val="008263B8"/>
    <w:rsid w:val="008314BB"/>
    <w:rsid w:val="00834184"/>
    <w:rsid w:val="00836C78"/>
    <w:rsid w:val="00841655"/>
    <w:rsid w:val="00853DF4"/>
    <w:rsid w:val="00857449"/>
    <w:rsid w:val="008621F3"/>
    <w:rsid w:val="0088215D"/>
    <w:rsid w:val="00892283"/>
    <w:rsid w:val="008A1622"/>
    <w:rsid w:val="008B50BA"/>
    <w:rsid w:val="008C008A"/>
    <w:rsid w:val="008E5DFC"/>
    <w:rsid w:val="008F3ADB"/>
    <w:rsid w:val="00924B2E"/>
    <w:rsid w:val="009255C4"/>
    <w:rsid w:val="00931556"/>
    <w:rsid w:val="009342D5"/>
    <w:rsid w:val="00950EA6"/>
    <w:rsid w:val="00957B00"/>
    <w:rsid w:val="009666FC"/>
    <w:rsid w:val="00967421"/>
    <w:rsid w:val="0097451F"/>
    <w:rsid w:val="009868A2"/>
    <w:rsid w:val="009B789B"/>
    <w:rsid w:val="009C541A"/>
    <w:rsid w:val="009D045D"/>
    <w:rsid w:val="009D3F1F"/>
    <w:rsid w:val="009D5ECD"/>
    <w:rsid w:val="00A0224A"/>
    <w:rsid w:val="00A07356"/>
    <w:rsid w:val="00A2230D"/>
    <w:rsid w:val="00A277B2"/>
    <w:rsid w:val="00A35836"/>
    <w:rsid w:val="00A46168"/>
    <w:rsid w:val="00A46BD5"/>
    <w:rsid w:val="00A50D5E"/>
    <w:rsid w:val="00A712C6"/>
    <w:rsid w:val="00A8387C"/>
    <w:rsid w:val="00A905FF"/>
    <w:rsid w:val="00A9588D"/>
    <w:rsid w:val="00AA0821"/>
    <w:rsid w:val="00AA4A85"/>
    <w:rsid w:val="00AC38EA"/>
    <w:rsid w:val="00AE20F0"/>
    <w:rsid w:val="00AE7458"/>
    <w:rsid w:val="00AE7E2A"/>
    <w:rsid w:val="00B0598F"/>
    <w:rsid w:val="00B07102"/>
    <w:rsid w:val="00B12C3F"/>
    <w:rsid w:val="00B32AB2"/>
    <w:rsid w:val="00B545C6"/>
    <w:rsid w:val="00B56E54"/>
    <w:rsid w:val="00B72092"/>
    <w:rsid w:val="00B85B6E"/>
    <w:rsid w:val="00B90A69"/>
    <w:rsid w:val="00B91DA0"/>
    <w:rsid w:val="00BC57EC"/>
    <w:rsid w:val="00BC7AA5"/>
    <w:rsid w:val="00BE3F74"/>
    <w:rsid w:val="00BE5DE0"/>
    <w:rsid w:val="00BF4B83"/>
    <w:rsid w:val="00C03FD9"/>
    <w:rsid w:val="00C1039A"/>
    <w:rsid w:val="00C14663"/>
    <w:rsid w:val="00C37385"/>
    <w:rsid w:val="00C4700C"/>
    <w:rsid w:val="00C50084"/>
    <w:rsid w:val="00C64AB1"/>
    <w:rsid w:val="00C85E5E"/>
    <w:rsid w:val="00CA0D77"/>
    <w:rsid w:val="00CB0138"/>
    <w:rsid w:val="00CB221E"/>
    <w:rsid w:val="00CB7E93"/>
    <w:rsid w:val="00CC0A07"/>
    <w:rsid w:val="00CC27CF"/>
    <w:rsid w:val="00CC67D6"/>
    <w:rsid w:val="00D02C7A"/>
    <w:rsid w:val="00D145FA"/>
    <w:rsid w:val="00D34602"/>
    <w:rsid w:val="00D4429B"/>
    <w:rsid w:val="00D502E7"/>
    <w:rsid w:val="00D711B5"/>
    <w:rsid w:val="00D76734"/>
    <w:rsid w:val="00D82AD2"/>
    <w:rsid w:val="00D94297"/>
    <w:rsid w:val="00D968EA"/>
    <w:rsid w:val="00DB5C7C"/>
    <w:rsid w:val="00DC3EBB"/>
    <w:rsid w:val="00DD0C5F"/>
    <w:rsid w:val="00DE725D"/>
    <w:rsid w:val="00DF1FAE"/>
    <w:rsid w:val="00E10284"/>
    <w:rsid w:val="00E1460F"/>
    <w:rsid w:val="00E26C01"/>
    <w:rsid w:val="00E30713"/>
    <w:rsid w:val="00E40A37"/>
    <w:rsid w:val="00E43E5B"/>
    <w:rsid w:val="00E92D5E"/>
    <w:rsid w:val="00EA0A8C"/>
    <w:rsid w:val="00EC1F03"/>
    <w:rsid w:val="00EC2E39"/>
    <w:rsid w:val="00EC6D58"/>
    <w:rsid w:val="00ED194F"/>
    <w:rsid w:val="00EE03B9"/>
    <w:rsid w:val="00EE22BC"/>
    <w:rsid w:val="00F21CAD"/>
    <w:rsid w:val="00F37F9E"/>
    <w:rsid w:val="00F43F06"/>
    <w:rsid w:val="00F46AF4"/>
    <w:rsid w:val="00F46D85"/>
    <w:rsid w:val="00F511C0"/>
    <w:rsid w:val="00F57764"/>
    <w:rsid w:val="00F64BA0"/>
    <w:rsid w:val="00F70EC4"/>
    <w:rsid w:val="00F71F7C"/>
    <w:rsid w:val="00F73384"/>
    <w:rsid w:val="00FB40F3"/>
    <w:rsid w:val="00FC00D7"/>
    <w:rsid w:val="00FC7440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C78"/>
  </w:style>
  <w:style w:type="paragraph" w:styleId="a6">
    <w:name w:val="footer"/>
    <w:basedOn w:val="a"/>
    <w:link w:val="a7"/>
    <w:uiPriority w:val="99"/>
    <w:unhideWhenUsed/>
    <w:rsid w:val="008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C78"/>
  </w:style>
  <w:style w:type="paragraph" w:styleId="a8">
    <w:name w:val="Balloon Text"/>
    <w:basedOn w:val="a"/>
    <w:link w:val="a9"/>
    <w:uiPriority w:val="99"/>
    <w:semiHidden/>
    <w:unhideWhenUsed/>
    <w:rsid w:val="0081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9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7451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7451F"/>
    <w:rPr>
      <w:rFonts w:eastAsiaTheme="minorEastAsia"/>
      <w:lang w:eastAsia="ru-RU"/>
    </w:rPr>
  </w:style>
  <w:style w:type="character" w:styleId="ac">
    <w:name w:val="Emphasis"/>
    <w:qFormat/>
    <w:rsid w:val="002712CD"/>
    <w:rPr>
      <w:rFonts w:cs="Times New Roman"/>
      <w:i/>
      <w:iCs/>
    </w:rPr>
  </w:style>
  <w:style w:type="paragraph" w:styleId="ad">
    <w:name w:val="Normal (Web)"/>
    <w:basedOn w:val="a"/>
    <w:uiPriority w:val="99"/>
    <w:semiHidden/>
    <w:unhideWhenUsed/>
    <w:rsid w:val="00E3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361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C78"/>
  </w:style>
  <w:style w:type="paragraph" w:styleId="a6">
    <w:name w:val="footer"/>
    <w:basedOn w:val="a"/>
    <w:link w:val="a7"/>
    <w:uiPriority w:val="99"/>
    <w:unhideWhenUsed/>
    <w:rsid w:val="008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C78"/>
  </w:style>
  <w:style w:type="paragraph" w:styleId="a8">
    <w:name w:val="Balloon Text"/>
    <w:basedOn w:val="a"/>
    <w:link w:val="a9"/>
    <w:uiPriority w:val="99"/>
    <w:semiHidden/>
    <w:unhideWhenUsed/>
    <w:rsid w:val="0081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9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7451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7451F"/>
    <w:rPr>
      <w:rFonts w:eastAsiaTheme="minorEastAsia"/>
      <w:lang w:eastAsia="ru-RU"/>
    </w:rPr>
  </w:style>
  <w:style w:type="character" w:styleId="ac">
    <w:name w:val="Emphasis"/>
    <w:qFormat/>
    <w:rsid w:val="002712CD"/>
    <w:rPr>
      <w:rFonts w:cs="Times New Roman"/>
      <w:i/>
      <w:iCs/>
    </w:rPr>
  </w:style>
  <w:style w:type="paragraph" w:styleId="ad">
    <w:name w:val="Normal (Web)"/>
    <w:basedOn w:val="a"/>
    <w:uiPriority w:val="99"/>
    <w:semiHidden/>
    <w:unhideWhenUsed/>
    <w:rsid w:val="00E3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36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iupol-school.at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her.at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umnik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chemu4ka.ru/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tskiy-mi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D975-A9A5-40FB-99B1-971FBD3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5336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German</cp:lastModifiedBy>
  <cp:revision>3</cp:revision>
  <dcterms:created xsi:type="dcterms:W3CDTF">2013-05-14T18:46:00Z</dcterms:created>
  <dcterms:modified xsi:type="dcterms:W3CDTF">2013-05-14T18:46:00Z</dcterms:modified>
</cp:coreProperties>
</file>